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E84" w:rsidRDefault="00886E84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PARMA -------------------------</w:t>
      </w:r>
    </w:p>
    <w:p w:rsidR="00886E84" w:rsidRDefault="00886E84" w:rsidP="00886E84">
      <w:pPr>
        <w:rPr>
          <w:b/>
          <w:lang w:val="it-IT"/>
        </w:rPr>
      </w:pPr>
      <w:r>
        <w:rPr>
          <w:b/>
          <w:lang w:val="it-IT"/>
        </w:rPr>
        <w:t>Sommario</w:t>
      </w:r>
    </w:p>
    <w:p w:rsidR="00886E84" w:rsidRPr="00027A5F" w:rsidRDefault="00886E84" w:rsidP="00886E84">
      <w:pPr>
        <w:rPr>
          <w:lang w:val="it-IT"/>
        </w:rPr>
      </w:pPr>
      <w:r>
        <w:rPr>
          <w:lang w:val="it-IT"/>
        </w:rPr>
        <w:t>I</w:t>
      </w:r>
      <w:r w:rsidRPr="00027A5F">
        <w:rPr>
          <w:lang w:val="it-IT"/>
        </w:rPr>
        <w:t xml:space="preserve">l contributo </w:t>
      </w:r>
      <w:r>
        <w:rPr>
          <w:lang w:val="it-IT"/>
        </w:rPr>
        <w:t xml:space="preserve">di </w:t>
      </w:r>
      <w:r w:rsidRPr="00027A5F">
        <w:rPr>
          <w:lang w:val="it-IT"/>
        </w:rPr>
        <w:t>UNIPR si concentrerà sulle tematiche applicative e di sviluppo software, andando comunque ad approfondire le tematiche più teoriche in modo da supportare lo sviluppo con solide basi. UNIPR parteciperà al workpackage 0 in modo da garantire che l’ambito operativo scelto sia compatibile con le effettive possibilità della tecnologia</w:t>
      </w:r>
      <w:r>
        <w:rPr>
          <w:lang w:val="it-IT"/>
        </w:rPr>
        <w:t xml:space="preserve"> (task 0.1 e 0.3)</w:t>
      </w:r>
      <w:r w:rsidRPr="00027A5F">
        <w:rPr>
          <w:lang w:val="it-IT"/>
        </w:rPr>
        <w:t>. In più, nell’ambito del workpackage 1, UNIPR si concentrerà sulla verifica a runtime così da poter integrare questa funzionalità nella piattaforma sviluppata</w:t>
      </w:r>
      <w:r>
        <w:rPr>
          <w:lang w:val="it-IT"/>
        </w:rPr>
        <w:t xml:space="preserve"> (task 2.2 e solo marginalmente task 2.1)</w:t>
      </w:r>
      <w:r w:rsidRPr="00027A5F">
        <w:rPr>
          <w:lang w:val="it-IT"/>
        </w:rPr>
        <w:t>. Infine</w:t>
      </w:r>
      <w:r>
        <w:rPr>
          <w:lang w:val="it-IT"/>
        </w:rPr>
        <w:t>, il contributo al workpackage 4</w:t>
      </w:r>
      <w:r w:rsidRPr="00027A5F">
        <w:rPr>
          <w:lang w:val="it-IT"/>
        </w:rPr>
        <w:t xml:space="preserve"> porterà all’integrazione dei risultati degli altri workpackage in un’innovativa combinazione di tecnologie ad agenti, workflow e nomadic computing per fornire servizi clinici e di healthcare.</w:t>
      </w:r>
    </w:p>
    <w:p w:rsidR="00886E84" w:rsidRPr="00027A5F" w:rsidRDefault="00886E84" w:rsidP="00886E84">
      <w:pPr>
        <w:rPr>
          <w:b/>
          <w:lang w:val="it-IT"/>
        </w:rPr>
      </w:pPr>
      <w:r>
        <w:rPr>
          <w:b/>
          <w:lang w:val="it-IT"/>
        </w:rPr>
        <w:t>Prototipi</w:t>
      </w:r>
    </w:p>
    <w:p w:rsidR="00886E84" w:rsidRDefault="00886E84" w:rsidP="00886E84">
      <w:pPr>
        <w:rPr>
          <w:lang w:val="it-IT"/>
        </w:rPr>
      </w:pPr>
      <w:r w:rsidRPr="00027A5F">
        <w:rPr>
          <w:lang w:val="it-IT"/>
        </w:rPr>
        <w:t xml:space="preserve">Il principale risultato di questo progetto </w:t>
      </w:r>
      <w:r>
        <w:rPr>
          <w:lang w:val="it-IT"/>
        </w:rPr>
        <w:t xml:space="preserve">per UNIPR </w:t>
      </w:r>
      <w:r w:rsidRPr="00027A5F">
        <w:rPr>
          <w:lang w:val="it-IT"/>
        </w:rPr>
        <w:t>è la realizzazione di un prototipo completo di un middleware general-purpose e open-source che realizza un’architettura per la coordinazione e l’esecuzione integrata di processi basata su agenti in scenari clinici e di healthcare. Questo middleware sarà in grado di ospitare in modo trasparente sia utenti mobili che fissi in un ambiente operativo coerente e che abiliterà l’enactment tempestivo e context-aware di workflow</w:t>
      </w:r>
      <w:r>
        <w:rPr>
          <w:lang w:val="it-IT"/>
        </w:rPr>
        <w:t xml:space="preserve">. Il prototipo si baserà su strumenti software open-source, quali la </w:t>
      </w:r>
      <w:r w:rsidRPr="00027A5F">
        <w:rPr>
          <w:lang w:val="it-IT"/>
        </w:rPr>
        <w:t>piattaforma WADE (Workflows and Agents Development Environment)</w:t>
      </w:r>
      <w:r>
        <w:rPr>
          <w:lang w:val="it-IT"/>
        </w:rPr>
        <w:t>,</w:t>
      </w:r>
      <w:r w:rsidRPr="00027A5F">
        <w:rPr>
          <w:lang w:val="it-IT"/>
        </w:rPr>
        <w:t xml:space="preserve"> che </w:t>
      </w:r>
      <w:r>
        <w:rPr>
          <w:lang w:val="it-IT"/>
        </w:rPr>
        <w:t>sono già stati</w:t>
      </w:r>
      <w:r w:rsidRPr="00027A5F">
        <w:rPr>
          <w:lang w:val="it-IT"/>
        </w:rPr>
        <w:t xml:space="preserve"> oggetto di ricerca e sviluppo da parte dell’Unità di Ricerca UNIPR.</w:t>
      </w:r>
    </w:p>
    <w:p w:rsidR="00886E84" w:rsidRDefault="00886E84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FERRARA --------------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provvisorio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86E84" w:rsidRDefault="00886E84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UNIFE </w:t>
      </w:r>
      <w:proofErr w:type="spellStart"/>
      <w:r>
        <w:t>contribuirà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definizione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linguaggi</w:t>
      </w:r>
      <w:proofErr w:type="spellEnd"/>
      <w:r>
        <w:t xml:space="preserve"> e </w:t>
      </w:r>
      <w:proofErr w:type="spellStart"/>
      <w:r>
        <w:t>strumenti</w:t>
      </w:r>
      <w:proofErr w:type="spellEnd"/>
      <w:r>
        <w:t xml:space="preserve"> </w:t>
      </w:r>
      <w:proofErr w:type="spellStart"/>
      <w:r>
        <w:t>ontologici</w:t>
      </w:r>
      <w:proofErr w:type="spellEnd"/>
      <w:r>
        <w:t xml:space="preserve"> con </w:t>
      </w:r>
      <w:proofErr w:type="spellStart"/>
      <w:r>
        <w:t>forme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probabilità</w:t>
      </w:r>
      <w:proofErr w:type="spellEnd"/>
      <w:r>
        <w:t xml:space="preserve"> </w:t>
      </w:r>
      <w:proofErr w:type="spellStart"/>
      <w:r>
        <w:t>diversa</w:t>
      </w:r>
      <w:proofErr w:type="spellEnd"/>
      <w:r>
        <w:t xml:space="preserve"> (</w:t>
      </w:r>
      <w:proofErr w:type="spellStart"/>
      <w:r>
        <w:t>epistemica</w:t>
      </w:r>
      <w:proofErr w:type="spellEnd"/>
      <w:r>
        <w:t xml:space="preserve">, </w:t>
      </w:r>
      <w:proofErr w:type="spellStart"/>
      <w:r>
        <w:t>statistica</w:t>
      </w:r>
      <w:proofErr w:type="spellEnd"/>
      <w:r>
        <w:t>) (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task 1.1, sotto-task 1.1.3), </w:t>
      </w:r>
      <w:proofErr w:type="spellStart"/>
      <w:r>
        <w:t>ritagliandoli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domini</w:t>
      </w:r>
      <w:proofErr w:type="spellEnd"/>
      <w:r>
        <w:t xml:space="preserve"> </w:t>
      </w:r>
      <w:proofErr w:type="spellStart"/>
      <w:proofErr w:type="gramStart"/>
      <w:r>
        <w:t>medici</w:t>
      </w:r>
      <w:proofErr w:type="spellEnd"/>
      <w:proofErr w:type="gramEnd"/>
      <w:r>
        <w:t xml:space="preserve"> e </w:t>
      </w:r>
      <w:proofErr w:type="spellStart"/>
      <w:r>
        <w:t>clinici</w:t>
      </w:r>
      <w:proofErr w:type="spellEnd"/>
      <w:r>
        <w:t>.</w:t>
      </w:r>
      <w:r>
        <w:br/>
        <w:t xml:space="preserve">UNIFE </w:t>
      </w:r>
      <w:proofErr w:type="spellStart"/>
      <w:r>
        <w:t>contribuirà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definizione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Data Mining </w:t>
      </w:r>
      <w:proofErr w:type="spellStart"/>
      <w:r>
        <w:t>descrittivo</w:t>
      </w:r>
      <w:proofErr w:type="spellEnd"/>
      <w:r>
        <w:t xml:space="preserve"> e </w:t>
      </w:r>
      <w:proofErr w:type="spellStart"/>
      <w:r>
        <w:t>predittivo</w:t>
      </w:r>
      <w:proofErr w:type="spellEnd"/>
      <w:r>
        <w:t xml:space="preserve"> (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task 3.2), </w:t>
      </w:r>
      <w:proofErr w:type="spellStart"/>
      <w:r>
        <w:t>da</w:t>
      </w:r>
      <w:proofErr w:type="spellEnd"/>
      <w:r>
        <w:t xml:space="preserve"> </w:t>
      </w:r>
      <w:proofErr w:type="spellStart"/>
      <w:r>
        <w:t>applicare</w:t>
      </w:r>
      <w:proofErr w:type="spellEnd"/>
      <w:r>
        <w:t xml:space="preserve"> </w:t>
      </w:r>
      <w:proofErr w:type="spellStart"/>
      <w:r>
        <w:t>anche</w:t>
      </w:r>
      <w:proofErr w:type="spellEnd"/>
      <w:r>
        <w:t xml:space="preserve"> in </w:t>
      </w:r>
      <w:proofErr w:type="spellStart"/>
      <w:r>
        <w:t>cascata</w:t>
      </w:r>
      <w:proofErr w:type="spellEnd"/>
      <w:r>
        <w:t xml:space="preserve">, </w:t>
      </w:r>
      <w:proofErr w:type="spellStart"/>
      <w:r>
        <w:t>adatti</w:t>
      </w:r>
      <w:proofErr w:type="spellEnd"/>
      <w:r>
        <w:t xml:space="preserve"> per </w:t>
      </w:r>
      <w:proofErr w:type="spellStart"/>
      <w:proofErr w:type="gramStart"/>
      <w:r>
        <w:t>il</w:t>
      </w:r>
      <w:proofErr w:type="spellEnd"/>
      <w:proofErr w:type="gramEnd"/>
      <w:r>
        <w:t xml:space="preserve"> </w:t>
      </w:r>
      <w:proofErr w:type="spellStart"/>
      <w:r>
        <w:t>dominio</w:t>
      </w:r>
      <w:proofErr w:type="spellEnd"/>
      <w:r>
        <w:t xml:space="preserve"> </w:t>
      </w:r>
      <w:proofErr w:type="spellStart"/>
      <w:r>
        <w:t>clinico</w:t>
      </w:r>
      <w:proofErr w:type="spellEnd"/>
      <w:r>
        <w:t>.</w:t>
      </w:r>
      <w:r>
        <w:br/>
        <w:t xml:space="preserve">UNIFE </w:t>
      </w:r>
      <w:proofErr w:type="spellStart"/>
      <w:r>
        <w:t>contribuirà</w:t>
      </w:r>
      <w:proofErr w:type="spellEnd"/>
      <w:r>
        <w:t xml:space="preserve"> </w:t>
      </w:r>
      <w:proofErr w:type="spellStart"/>
      <w:r>
        <w:t>alla</w:t>
      </w:r>
      <w:proofErr w:type="spellEnd"/>
      <w:r>
        <w:t xml:space="preserve"> </w:t>
      </w:r>
      <w:proofErr w:type="spellStart"/>
      <w:r>
        <w:t>definizione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metodi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Process Mining </w:t>
      </w:r>
      <w:proofErr w:type="spellStart"/>
      <w:r>
        <w:t>dichiarativo</w:t>
      </w:r>
      <w:proofErr w:type="spellEnd"/>
      <w:r>
        <w:t xml:space="preserve"> e </w:t>
      </w:r>
      <w:proofErr w:type="spellStart"/>
      <w:r>
        <w:t>incrementale</w:t>
      </w:r>
      <w:proofErr w:type="spellEnd"/>
      <w:r>
        <w:t xml:space="preserve"> (</w:t>
      </w:r>
      <w:proofErr w:type="spellStart"/>
      <w:r>
        <w:t>risultato</w:t>
      </w:r>
      <w:proofErr w:type="spellEnd"/>
      <w:r>
        <w:t xml:space="preserve"> </w:t>
      </w:r>
      <w:proofErr w:type="spellStart"/>
      <w:r>
        <w:t>dell’attività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task 3.3), </w:t>
      </w:r>
      <w:proofErr w:type="spellStart"/>
      <w:r>
        <w:t>adatti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formalismi</w:t>
      </w:r>
      <w:proofErr w:type="spellEnd"/>
      <w:r>
        <w:t xml:space="preserve"> </w:t>
      </w:r>
      <w:proofErr w:type="spellStart"/>
      <w:r>
        <w:t>definiti</w:t>
      </w:r>
      <w:proofErr w:type="spellEnd"/>
      <w:r>
        <w:t xml:space="preserve"> e </w:t>
      </w:r>
      <w:proofErr w:type="spellStart"/>
      <w:r>
        <w:t>realizzati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partner </w:t>
      </w:r>
      <w:proofErr w:type="gramStart"/>
      <w:r>
        <w:t>del</w:t>
      </w:r>
      <w:proofErr w:type="gramEnd"/>
      <w:r>
        <w:t xml:space="preserve"> </w:t>
      </w:r>
      <w:proofErr w:type="spellStart"/>
      <w:r>
        <w:t>progetto</w:t>
      </w:r>
      <w:proofErr w:type="spellEnd"/>
      <w:r>
        <w:t xml:space="preserve"> </w:t>
      </w:r>
      <w:proofErr w:type="spellStart"/>
      <w:r>
        <w:t>nei</w:t>
      </w:r>
      <w:proofErr w:type="spellEnd"/>
      <w:r>
        <w:t xml:space="preserve"> task 1.2. </w:t>
      </w:r>
      <w:proofErr w:type="gramStart"/>
      <w:r>
        <w:t>e</w:t>
      </w:r>
      <w:proofErr w:type="gramEnd"/>
      <w:r>
        <w:t xml:space="preserve"> .13.</w:t>
      </w:r>
      <w:r>
        <w:br/>
      </w:r>
      <w:r>
        <w:br/>
        <w:t xml:space="preserve">2) </w:t>
      </w:r>
      <w:proofErr w:type="spellStart"/>
      <w:r>
        <w:t>Una</w:t>
      </w:r>
      <w:proofErr w:type="spellEnd"/>
      <w:r>
        <w:t xml:space="preserve"> </w:t>
      </w:r>
      <w:proofErr w:type="spellStart"/>
      <w:r>
        <w:t>descrizione</w:t>
      </w:r>
      <w:proofErr w:type="spellEnd"/>
      <w:r>
        <w:t xml:space="preserve"> </w:t>
      </w:r>
      <w:proofErr w:type="spellStart"/>
      <w:r>
        <w:t>breve</w:t>
      </w:r>
      <w:proofErr w:type="spellEnd"/>
      <w:r>
        <w:t xml:space="preserve"> (max 500 </w:t>
      </w:r>
      <w:proofErr w:type="spellStart"/>
      <w:r>
        <w:t>caratteri</w:t>
      </w:r>
      <w:proofErr w:type="spellEnd"/>
      <w:r>
        <w:t xml:space="preserve">) </w:t>
      </w:r>
      <w:proofErr w:type="spellStart"/>
      <w:r>
        <w:t>dei</w:t>
      </w:r>
      <w:proofErr w:type="spellEnd"/>
      <w:r>
        <w:t xml:space="preserve"> </w:t>
      </w:r>
      <w:proofErr w:type="spellStart"/>
      <w:r>
        <w:t>prototipi</w:t>
      </w:r>
      <w:proofErr w:type="spellEnd"/>
      <w:r>
        <w:t xml:space="preserve"> </w:t>
      </w:r>
      <w:proofErr w:type="spellStart"/>
      <w:r>
        <w:t>che</w:t>
      </w:r>
      <w:proofErr w:type="spellEnd"/>
      <w:r>
        <w:t xml:space="preserve"> </w:t>
      </w:r>
      <w:proofErr w:type="spellStart"/>
      <w:r>
        <w:t>intende</w:t>
      </w:r>
      <w:proofErr w:type="spellEnd"/>
      <w:r>
        <w:t xml:space="preserve"> </w:t>
      </w:r>
      <w:proofErr w:type="spellStart"/>
      <w:r>
        <w:t>sviluppare</w:t>
      </w:r>
      <w:proofErr w:type="spellEnd"/>
      <w:r>
        <w:br/>
      </w:r>
      <w:r>
        <w:br/>
        <w:t xml:space="preserve">UNIFE </w:t>
      </w:r>
      <w:proofErr w:type="spellStart"/>
      <w:r>
        <w:t>realizzerà</w:t>
      </w:r>
      <w:proofErr w:type="spellEnd"/>
      <w:r>
        <w:t xml:space="preserve"> un </w:t>
      </w:r>
      <w:proofErr w:type="spellStart"/>
      <w:r>
        <w:t>ragionatore</w:t>
      </w:r>
      <w:proofErr w:type="spellEnd"/>
      <w:r>
        <w:t xml:space="preserve"> </w:t>
      </w:r>
      <w:proofErr w:type="spellStart"/>
      <w:r>
        <w:t>ontologico</w:t>
      </w:r>
      <w:proofErr w:type="spellEnd"/>
      <w:r>
        <w:t xml:space="preserve"> </w:t>
      </w:r>
      <w:proofErr w:type="spellStart"/>
      <w:r>
        <w:t>probabilistico</w:t>
      </w:r>
      <w:proofErr w:type="spellEnd"/>
      <w:r>
        <w:t xml:space="preserve">, per </w:t>
      </w:r>
      <w:proofErr w:type="spellStart"/>
      <w:r>
        <w:t>modellare</w:t>
      </w:r>
      <w:proofErr w:type="spellEnd"/>
      <w:r>
        <w:t xml:space="preserve"> </w:t>
      </w:r>
      <w:proofErr w:type="spellStart"/>
      <w:r>
        <w:t>incertezza</w:t>
      </w:r>
      <w:proofErr w:type="spellEnd"/>
      <w:r>
        <w:t xml:space="preserve"> </w:t>
      </w:r>
      <w:proofErr w:type="spellStart"/>
      <w:r>
        <w:t>nelle</w:t>
      </w:r>
      <w:proofErr w:type="spellEnd"/>
      <w:r>
        <w:t xml:space="preserve"> </w:t>
      </w:r>
      <w:proofErr w:type="spellStart"/>
      <w:r>
        <w:t>ontologie</w:t>
      </w:r>
      <w:proofErr w:type="spellEnd"/>
      <w:r>
        <w:t xml:space="preserve"> </w:t>
      </w:r>
      <w:proofErr w:type="spellStart"/>
      <w:r>
        <w:t>mediche</w:t>
      </w:r>
      <w:proofErr w:type="spellEnd"/>
      <w:r>
        <w:t xml:space="preserve"> e per </w:t>
      </w:r>
      <w:proofErr w:type="spellStart"/>
      <w:r>
        <w:t>eseguire</w:t>
      </w:r>
      <w:proofErr w:type="spellEnd"/>
      <w:r>
        <w:t xml:space="preserve"> </w:t>
      </w:r>
      <w:proofErr w:type="spellStart"/>
      <w:r>
        <w:t>ragionamento</w:t>
      </w:r>
      <w:proofErr w:type="spellEnd"/>
      <w:r>
        <w:t xml:space="preserve"> </w:t>
      </w:r>
      <w:proofErr w:type="spellStart"/>
      <w:r>
        <w:t>incerto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</w:t>
      </w:r>
      <w:proofErr w:type="spellStart"/>
      <w:r>
        <w:t>esse</w:t>
      </w:r>
      <w:proofErr w:type="spellEnd"/>
      <w:r>
        <w:t xml:space="preserve">, per </w:t>
      </w:r>
      <w:proofErr w:type="spellStart"/>
      <w:r>
        <w:t>essere</w:t>
      </w:r>
      <w:proofErr w:type="spellEnd"/>
      <w:r>
        <w:t xml:space="preserve"> </w:t>
      </w:r>
      <w:proofErr w:type="spellStart"/>
      <w:r>
        <w:t>applicato</w:t>
      </w:r>
      <w:proofErr w:type="spellEnd"/>
      <w:r>
        <w:t xml:space="preserve"> in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dei</w:t>
      </w:r>
      <w:proofErr w:type="spellEnd"/>
      <w:r>
        <w:t xml:space="preserve"> </w:t>
      </w:r>
      <w:proofErr w:type="spellStart"/>
      <w:r>
        <w:t>casi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studio </w:t>
      </w:r>
      <w:proofErr w:type="spellStart"/>
      <w:r>
        <w:t>identificati</w:t>
      </w:r>
      <w:proofErr w:type="spellEnd"/>
      <w:r>
        <w:t xml:space="preserve"> </w:t>
      </w:r>
      <w:proofErr w:type="spellStart"/>
      <w:r>
        <w:t>nel</w:t>
      </w:r>
      <w:proofErr w:type="spellEnd"/>
      <w:r>
        <w:t xml:space="preserve"> </w:t>
      </w:r>
      <w:proofErr w:type="spellStart"/>
      <w:r>
        <w:t>progetto</w:t>
      </w:r>
      <w:proofErr w:type="spellEnd"/>
      <w:proofErr w:type="gramStart"/>
      <w:r>
        <w:t>..</w:t>
      </w:r>
      <w:proofErr w:type="gramEnd"/>
      <w:r>
        <w:br/>
        <w:t xml:space="preserve">UNIFE </w:t>
      </w:r>
      <w:proofErr w:type="spellStart"/>
      <w:r>
        <w:t>realizzerà</w:t>
      </w:r>
      <w:proofErr w:type="spellEnd"/>
      <w:r>
        <w:t xml:space="preserve"> </w:t>
      </w:r>
      <w:proofErr w:type="spellStart"/>
      <w:r>
        <w:t>inoltre</w:t>
      </w:r>
      <w:proofErr w:type="spellEnd"/>
      <w:r>
        <w:t xml:space="preserve"> un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prototipale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Process Mining </w:t>
      </w:r>
      <w:proofErr w:type="spellStart"/>
      <w:r>
        <w:t>dichiarativo</w:t>
      </w:r>
      <w:proofErr w:type="spellEnd"/>
      <w:r>
        <w:t xml:space="preserve"> </w:t>
      </w:r>
      <w:proofErr w:type="spellStart"/>
      <w:r>
        <w:t>basato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Programmazione</w:t>
      </w:r>
      <w:proofErr w:type="spellEnd"/>
      <w:r>
        <w:t xml:space="preserve"> Logic </w:t>
      </w:r>
      <w:proofErr w:type="spellStart"/>
      <w:r>
        <w:t>Induttiva</w:t>
      </w:r>
      <w:proofErr w:type="spellEnd"/>
      <w:r>
        <w:t xml:space="preserve">, per </w:t>
      </w:r>
      <w:proofErr w:type="spellStart"/>
      <w:r>
        <w:t>apprendere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log </w:t>
      </w:r>
      <w:proofErr w:type="spellStart"/>
      <w:r>
        <w:t>di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modelli</w:t>
      </w:r>
      <w:proofErr w:type="spellEnd"/>
      <w:r>
        <w:t xml:space="preserve"> </w:t>
      </w:r>
      <w:proofErr w:type="spellStart"/>
      <w:r>
        <w:t>espressi</w:t>
      </w:r>
      <w:proofErr w:type="spellEnd"/>
      <w:r>
        <w:t xml:space="preserve"> in </w:t>
      </w:r>
      <w:proofErr w:type="spellStart"/>
      <w:r>
        <w:t>uno</w:t>
      </w:r>
      <w:proofErr w:type="spellEnd"/>
      <w:r>
        <w:t xml:space="preserve"> o </w:t>
      </w:r>
      <w:proofErr w:type="spellStart"/>
      <w:r>
        <w:t>più</w:t>
      </w:r>
      <w:proofErr w:type="spellEnd"/>
      <w:r>
        <w:t xml:space="preserve"> </w:t>
      </w:r>
      <w:proofErr w:type="spellStart"/>
      <w:r>
        <w:t>formalismi</w:t>
      </w:r>
      <w:proofErr w:type="spellEnd"/>
      <w:r>
        <w:t xml:space="preserve"> </w:t>
      </w:r>
      <w:proofErr w:type="spellStart"/>
      <w:r>
        <w:t>identificati</w:t>
      </w:r>
      <w:proofErr w:type="spellEnd"/>
      <w:r>
        <w:t xml:space="preserve"> </w:t>
      </w:r>
      <w:proofErr w:type="spellStart"/>
      <w:r>
        <w:t>dagli</w:t>
      </w:r>
      <w:proofErr w:type="spellEnd"/>
      <w:r>
        <w:t xml:space="preserve"> </w:t>
      </w:r>
      <w:proofErr w:type="spellStart"/>
      <w:r>
        <w:t>altri</w:t>
      </w:r>
      <w:proofErr w:type="spellEnd"/>
      <w:r>
        <w:t xml:space="preserve"> partner </w:t>
      </w:r>
      <w:proofErr w:type="spellStart"/>
      <w:r>
        <w:t>nei</w:t>
      </w:r>
      <w:proofErr w:type="spellEnd"/>
      <w:r>
        <w:t xml:space="preserve"> task 1.2 e 1.3.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seconda</w:t>
      </w:r>
      <w:proofErr w:type="spellEnd"/>
      <w:r>
        <w:t xml:space="preserve"> </w:t>
      </w:r>
      <w:proofErr w:type="spellStart"/>
      <w:r>
        <w:t>versione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sistema</w:t>
      </w:r>
      <w:proofErr w:type="spellEnd"/>
      <w:r>
        <w:t xml:space="preserve"> </w:t>
      </w:r>
      <w:proofErr w:type="spellStart"/>
      <w:r>
        <w:t>sarà</w:t>
      </w:r>
      <w:proofErr w:type="spellEnd"/>
      <w:r>
        <w:t xml:space="preserve"> in </w:t>
      </w:r>
      <w:proofErr w:type="spellStart"/>
      <w:r>
        <w:t>grado</w:t>
      </w:r>
      <w:proofErr w:type="spellEnd"/>
      <w:r>
        <w:t xml:space="preserve"> </w:t>
      </w:r>
      <w:proofErr w:type="spellStart"/>
      <w:r>
        <w:t>di</w:t>
      </w:r>
      <w:proofErr w:type="spellEnd"/>
      <w:r>
        <w:t xml:space="preserve"> </w:t>
      </w:r>
      <w:proofErr w:type="spellStart"/>
      <w:r>
        <w:t>operare</w:t>
      </w:r>
      <w:proofErr w:type="spellEnd"/>
      <w:r>
        <w:t xml:space="preserve"> </w:t>
      </w:r>
      <w:proofErr w:type="spellStart"/>
      <w:r>
        <w:t>incrementalmente</w:t>
      </w:r>
      <w:proofErr w:type="spellEnd"/>
      <w:r>
        <w:t xml:space="preserve"> a </w:t>
      </w:r>
      <w:proofErr w:type="spellStart"/>
      <w:r>
        <w:t>partire</w:t>
      </w:r>
      <w:proofErr w:type="spellEnd"/>
      <w:r>
        <w:t xml:space="preserve"> </w:t>
      </w:r>
      <w:proofErr w:type="spellStart"/>
      <w:r>
        <w:t>da</w:t>
      </w:r>
      <w:proofErr w:type="spellEnd"/>
      <w:r>
        <w:t xml:space="preserve"> un </w:t>
      </w:r>
      <w:proofErr w:type="spellStart"/>
      <w:r>
        <w:t>modello</w:t>
      </w:r>
      <w:proofErr w:type="spellEnd"/>
      <w:r>
        <w:t xml:space="preserve"> </w:t>
      </w:r>
      <w:proofErr w:type="spellStart"/>
      <w:r>
        <w:t>già</w:t>
      </w:r>
      <w:proofErr w:type="spellEnd"/>
      <w:r>
        <w:t xml:space="preserve"> </w:t>
      </w:r>
      <w:proofErr w:type="spellStart"/>
      <w:r>
        <w:t>specificato</w:t>
      </w:r>
      <w:proofErr w:type="spellEnd"/>
      <w:r>
        <w:t xml:space="preserve"> e </w:t>
      </w:r>
      <w:proofErr w:type="spellStart"/>
      <w:r>
        <w:t>da</w:t>
      </w:r>
      <w:proofErr w:type="spellEnd"/>
      <w:r>
        <w:t xml:space="preserve"> </w:t>
      </w:r>
      <w:proofErr w:type="spellStart"/>
      <w:r>
        <w:t>nuovi</w:t>
      </w:r>
      <w:proofErr w:type="spellEnd"/>
      <w:r>
        <w:t xml:space="preserve"> </w:t>
      </w:r>
      <w:proofErr w:type="spellStart"/>
      <w:r>
        <w:t>dati</w:t>
      </w:r>
      <w:proofErr w:type="spellEnd"/>
      <w:r>
        <w:t xml:space="preserve"> </w:t>
      </w:r>
      <w:proofErr w:type="spellStart"/>
      <w:r>
        <w:t>acquisiti</w:t>
      </w:r>
      <w:proofErr w:type="spellEnd"/>
      <w:r>
        <w:t>.</w:t>
      </w:r>
    </w:p>
    <w:p w:rsidR="00886E84" w:rsidRDefault="00886E84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6E84" w:rsidRDefault="00886E84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BARI -------------------------------</w:t>
      </w:r>
    </w:p>
    <w:p w:rsid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Risultati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innovativi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e task:</w:t>
      </w:r>
    </w:p>
    <w:p w:rsidR="00415449" w:rsidRPr="00415449" w:rsidRDefault="00415449" w:rsidP="0041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lastRenderedPageBreak/>
        <w:t>Progettazione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interfaccia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utente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, per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dispositivi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diversi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seconda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del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contesto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d’uso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cellulari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, tablet, </w:t>
      </w:r>
      <w:proofErr w:type="gramStart"/>
      <w:r w:rsidRPr="00415449">
        <w:rPr>
          <w:rFonts w:ascii="Times New Roman" w:eastAsia="Times New Roman" w:hAnsi="Times New Roman" w:cs="Times New Roman"/>
          <w:sz w:val="24"/>
          <w:szCs w:val="24"/>
        </w:rPr>
        <w:t>PC, …)</w:t>
      </w:r>
      <w:proofErr w:type="gram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usa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tecniche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innovative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Visual Analytics per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visualizzare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aspetti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della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storia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clinica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pazienti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affetti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malattie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lungo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. Le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tecniche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baseranno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sull’uso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combinato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visualizzazioni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informazioni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, e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metodi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Data Mining,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cui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altre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UR </w:t>
      </w:r>
      <w:proofErr w:type="spellStart"/>
      <w:proofErr w:type="gramStart"/>
      <w:r w:rsidRPr="00415449">
        <w:rPr>
          <w:rFonts w:ascii="Times New Roman" w:eastAsia="Times New Roman" w:hAnsi="Times New Roman" w:cs="Times New Roman"/>
          <w:sz w:val="24"/>
          <w:szCs w:val="24"/>
        </w:rPr>
        <w:t>hanno</w:t>
      </w:r>
      <w:proofErr w:type="spellEnd"/>
      <w:proofErr w:type="gram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esperienza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Si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considereranno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, in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particolare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tecniche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visualizzazione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serie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temporali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multivariate.</w:t>
      </w:r>
      <w:proofErr w:type="gram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15449" w:rsidRPr="00415449" w:rsidRDefault="00415449" w:rsidP="0041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Task: 1.4) e 4) </w:t>
      </w: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49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Descrizione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prototipi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15449" w:rsidRPr="00415449" w:rsidRDefault="00415449" w:rsidP="0041544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L’UR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realizzerà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prototipi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software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dell’interfaccia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utente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che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visualizza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la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storia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clinica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5449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paziente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affetto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una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malattia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lungo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corso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. Si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terrà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conto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caratteristiche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temporali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dati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delle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analisi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dei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parametri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rilevati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5449">
        <w:rPr>
          <w:rFonts w:ascii="Times New Roman" w:eastAsia="Times New Roman" w:hAnsi="Times New Roman" w:cs="Times New Roman"/>
          <w:sz w:val="24"/>
          <w:szCs w:val="24"/>
        </w:rPr>
        <w:t>sui</w:t>
      </w:r>
      <w:proofErr w:type="gram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pazienti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. I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prototipi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saranno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caratterizzati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tecniche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visuali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scalabili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dal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punto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vista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dello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spazio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disposizione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nell’interfaccia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utente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interfacceranno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moduli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DM in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modo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da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fornire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415449">
        <w:rPr>
          <w:rFonts w:ascii="Times New Roman" w:eastAsia="Times New Roman" w:hAnsi="Times New Roman" w:cs="Times New Roman"/>
          <w:sz w:val="24"/>
          <w:szCs w:val="24"/>
        </w:rPr>
        <w:t>un</w:t>
      </w:r>
      <w:proofErr w:type="gram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output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più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accessibile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l’utente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finale. </w:t>
      </w:r>
    </w:p>
    <w:p w:rsidR="002601EF" w:rsidRDefault="002601EF"/>
    <w:p w:rsidR="00415449" w:rsidRDefault="00415449">
      <w:r>
        <w:t>FUB -----------------------</w:t>
      </w: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49">
        <w:rPr>
          <w:rFonts w:ascii="Times New Roman" w:eastAsia="Times New Roman" w:hAnsi="Times New Roman" w:cs="Times New Roman"/>
          <w:sz w:val="24"/>
          <w:szCs w:val="24"/>
        </w:rPr>
        <w:t>1) Investigation of "data-centric clinical pathways", i.e., pathways where both the control-flow perspective as well as their manipulated data have equal importance. </w:t>
      </w: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49">
        <w:rPr>
          <w:rFonts w:ascii="Times New Roman" w:eastAsia="Times New Roman" w:hAnsi="Times New Roman" w:cs="Times New Roman"/>
          <w:sz w:val="24"/>
          <w:szCs w:val="24"/>
        </w:rPr>
        <w:t>Data- and artifact-centric approaches are proving to be promising in a variety of application domains, but their application in the healthcare setting is still mainly unexplored.</w:t>
      </w: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49">
        <w:rPr>
          <w:rFonts w:ascii="Times New Roman" w:eastAsia="Times New Roman" w:hAnsi="Times New Roman" w:cs="Times New Roman"/>
          <w:sz w:val="24"/>
          <w:szCs w:val="24"/>
        </w:rPr>
        <w:t>2) Verification of properties specified using fragments of first-order temporal logics over data-centric clinical pathways, studying restrictions that guarantee decidability and are suitable for the medical setting.</w:t>
      </w: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5449">
        <w:rPr>
          <w:rFonts w:ascii="Times New Roman" w:eastAsia="Times New Roman" w:hAnsi="Times New Roman" w:cs="Times New Roman"/>
          <w:sz w:val="24"/>
          <w:szCs w:val="24"/>
        </w:rPr>
        <w:t>3) Development of a semantic dashboard that exploits Ontology-Based Data Access techniques for querying and analyzing the running executions of clinical pathways and their manipulated data at the conceptual level.</w:t>
      </w: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15449" w:rsidRPr="00415449" w:rsidRDefault="00415449" w:rsidP="0041544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15449">
        <w:rPr>
          <w:rFonts w:ascii="Times New Roman" w:eastAsia="Times New Roman" w:hAnsi="Times New Roman" w:cs="Times New Roman"/>
          <w:sz w:val="24"/>
          <w:szCs w:val="24"/>
        </w:rPr>
        <w:t>Il</w:t>
      </w:r>
      <w:proofErr w:type="gram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terzo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si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tradurrà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 xml:space="preserve"> in un </w:t>
      </w:r>
      <w:proofErr w:type="spellStart"/>
      <w:r w:rsidRPr="00415449">
        <w:rPr>
          <w:rFonts w:ascii="Times New Roman" w:eastAsia="Times New Roman" w:hAnsi="Times New Roman" w:cs="Times New Roman"/>
          <w:sz w:val="24"/>
          <w:szCs w:val="24"/>
        </w:rPr>
        <w:t>prototipo</w:t>
      </w:r>
      <w:proofErr w:type="spellEnd"/>
      <w:r w:rsidRPr="004154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15449" w:rsidRDefault="00415449"/>
    <w:p w:rsidR="00415449" w:rsidRDefault="00415449"/>
    <w:sectPr w:rsidR="00415449" w:rsidSect="002601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15449"/>
    <w:rsid w:val="002601EF"/>
    <w:rsid w:val="00415449"/>
    <w:rsid w:val="0088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1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15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81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66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1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7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45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0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732</Words>
  <Characters>4149</Characters>
  <Application>Microsoft Office Word</Application>
  <DocSecurity>0</DocSecurity>
  <Lines>61</Lines>
  <Paragraphs>42</Paragraphs>
  <ScaleCrop>false</ScaleCrop>
  <Company>UPO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terenziani</dc:creator>
  <cp:keywords/>
  <dc:description/>
  <cp:lastModifiedBy>paolo terenziani</cp:lastModifiedBy>
  <cp:revision>3</cp:revision>
  <dcterms:created xsi:type="dcterms:W3CDTF">2012-03-09T17:19:00Z</dcterms:created>
  <dcterms:modified xsi:type="dcterms:W3CDTF">2012-03-09T17:32:00Z</dcterms:modified>
</cp:coreProperties>
</file>